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B34" w:rsidRDefault="00445B34" w:rsidP="00AD37D1">
      <w:pPr>
        <w:pStyle w:val="Nessunaspaziatura"/>
      </w:pPr>
    </w:p>
    <w:p w:rsidR="00800D1E" w:rsidRDefault="00800D1E" w:rsidP="00800D1E">
      <w:pPr>
        <w:pStyle w:val="Nessunaspaziatura"/>
        <w:jc w:val="both"/>
        <w:rPr>
          <w:rFonts w:ascii="Arial" w:hAnsi="Arial" w:cs="Arial"/>
          <w:sz w:val="24"/>
          <w:szCs w:val="24"/>
        </w:rPr>
      </w:pPr>
    </w:p>
    <w:p w:rsidR="00F545B2" w:rsidRDefault="00F545B2" w:rsidP="00800D1E">
      <w:pPr>
        <w:pStyle w:val="Nessunaspaziatura"/>
        <w:jc w:val="both"/>
        <w:rPr>
          <w:rFonts w:ascii="Arial" w:hAnsi="Arial" w:cs="Arial"/>
          <w:sz w:val="24"/>
          <w:szCs w:val="24"/>
        </w:rPr>
      </w:pPr>
    </w:p>
    <w:p w:rsidR="00F545B2" w:rsidRDefault="00F545B2" w:rsidP="00800D1E">
      <w:pPr>
        <w:pStyle w:val="Nessunaspaziatura"/>
        <w:jc w:val="both"/>
        <w:rPr>
          <w:rFonts w:ascii="Arial" w:hAnsi="Arial" w:cs="Arial"/>
          <w:sz w:val="24"/>
          <w:szCs w:val="24"/>
        </w:rPr>
      </w:pPr>
    </w:p>
    <w:p w:rsidR="00F545B2" w:rsidRDefault="00F545B2" w:rsidP="00800D1E">
      <w:pPr>
        <w:pStyle w:val="Nessunaspaziatura"/>
        <w:jc w:val="both"/>
        <w:rPr>
          <w:rFonts w:ascii="Arial" w:hAnsi="Arial" w:cs="Arial"/>
          <w:sz w:val="24"/>
          <w:szCs w:val="24"/>
        </w:rPr>
      </w:pPr>
    </w:p>
    <w:p w:rsidR="00F545B2" w:rsidRPr="00AD22B2" w:rsidRDefault="00F545B2" w:rsidP="00AD22B2">
      <w:pPr>
        <w:pStyle w:val="Nessunaspaziatura"/>
        <w:rPr>
          <w:rFonts w:ascii="Arial" w:hAnsi="Arial" w:cs="Arial"/>
        </w:rPr>
      </w:pPr>
      <w:r w:rsidRPr="00AD22B2">
        <w:rPr>
          <w:rFonts w:ascii="Arial" w:hAnsi="Arial" w:cs="Arial"/>
        </w:rPr>
        <w:t>Roma 16 dicembre 2009</w:t>
      </w:r>
    </w:p>
    <w:p w:rsidR="00F545B2" w:rsidRPr="00AD22B2" w:rsidRDefault="00F545B2" w:rsidP="00AD22B2">
      <w:pPr>
        <w:pStyle w:val="Nessunaspaziatura"/>
        <w:rPr>
          <w:rFonts w:ascii="Arial" w:hAnsi="Arial" w:cs="Arial"/>
        </w:rPr>
      </w:pPr>
    </w:p>
    <w:p w:rsidR="00F545B2" w:rsidRPr="00AD22B2" w:rsidRDefault="00F545B2" w:rsidP="00AD22B2">
      <w:pPr>
        <w:pStyle w:val="Nessunaspaziatura"/>
        <w:rPr>
          <w:rFonts w:ascii="Arial" w:hAnsi="Arial" w:cs="Arial"/>
        </w:rPr>
      </w:pPr>
    </w:p>
    <w:p w:rsidR="00AD22B2" w:rsidRPr="00AD22B2" w:rsidRDefault="00AD22B2" w:rsidP="00AD22B2">
      <w:pPr>
        <w:pStyle w:val="Nessunaspaziatura"/>
        <w:rPr>
          <w:rFonts w:ascii="Arial" w:hAnsi="Arial" w:cs="Arial"/>
        </w:rPr>
      </w:pPr>
    </w:p>
    <w:p w:rsidR="00AD22B2" w:rsidRPr="00AD22B2" w:rsidRDefault="00AD22B2" w:rsidP="00AD22B2">
      <w:pPr>
        <w:pStyle w:val="Nessunaspaziatura"/>
        <w:rPr>
          <w:rFonts w:ascii="Arial" w:hAnsi="Arial" w:cs="Arial"/>
        </w:rPr>
      </w:pPr>
    </w:p>
    <w:p w:rsidR="00AD22B2" w:rsidRPr="00AD22B2" w:rsidRDefault="00AD22B2" w:rsidP="00AD22B2">
      <w:pPr>
        <w:pStyle w:val="Nessunaspaziatura"/>
        <w:rPr>
          <w:rFonts w:ascii="Arial" w:hAnsi="Arial" w:cs="Arial"/>
        </w:rPr>
      </w:pPr>
    </w:p>
    <w:p w:rsidR="00AD22B2" w:rsidRPr="00AD22B2" w:rsidRDefault="00BC0303" w:rsidP="00AD22B2">
      <w:pPr>
        <w:pStyle w:val="Nessunaspaziatura"/>
        <w:rPr>
          <w:rFonts w:ascii="Arial" w:hAnsi="Arial" w:cs="Arial"/>
        </w:rPr>
      </w:pPr>
      <w:r>
        <w:rPr>
          <w:rFonts w:ascii="Arial" w:hAnsi="Arial" w:cs="Arial"/>
        </w:rPr>
        <w:t xml:space="preserve">                                                              </w:t>
      </w:r>
      <w:r w:rsidR="00AD22B2" w:rsidRPr="00AD22B2">
        <w:rPr>
          <w:rFonts w:ascii="Arial" w:hAnsi="Arial" w:cs="Arial"/>
        </w:rPr>
        <w:t>Dott. Emilio Gatto</w:t>
      </w:r>
    </w:p>
    <w:p w:rsidR="00AD22B2" w:rsidRPr="00AD22B2" w:rsidRDefault="00AD22B2" w:rsidP="00AD22B2">
      <w:pPr>
        <w:pStyle w:val="Nessunaspaziatura"/>
        <w:rPr>
          <w:rFonts w:ascii="Arial" w:eastAsia="Times New Roman" w:hAnsi="Arial" w:cs="Arial"/>
          <w:bCs/>
          <w:color w:val="000000"/>
          <w:lang w:eastAsia="it-IT"/>
        </w:rPr>
      </w:pPr>
      <w:r w:rsidRPr="00AD22B2">
        <w:rPr>
          <w:rFonts w:ascii="Arial" w:hAnsi="Arial" w:cs="Arial"/>
        </w:rPr>
        <w:t xml:space="preserve">                                                             </w:t>
      </w:r>
      <w:r w:rsidRPr="00AD22B2">
        <w:rPr>
          <w:rFonts w:ascii="Arial" w:eastAsia="Times New Roman" w:hAnsi="Arial" w:cs="Arial"/>
          <w:bCs/>
          <w:color w:val="000000"/>
          <w:lang w:eastAsia="it-IT"/>
        </w:rPr>
        <w:t>Direttore Generale della programmazione,</w:t>
      </w:r>
    </w:p>
    <w:p w:rsidR="00AD22B2" w:rsidRPr="00AD22B2" w:rsidRDefault="00AD22B2" w:rsidP="00AD22B2">
      <w:pPr>
        <w:pStyle w:val="Nessunaspaziatura"/>
        <w:rPr>
          <w:rFonts w:ascii="Arial" w:eastAsia="Times New Roman" w:hAnsi="Arial" w:cs="Arial"/>
          <w:bCs/>
          <w:color w:val="000000"/>
          <w:lang w:eastAsia="it-IT"/>
        </w:rPr>
      </w:pPr>
      <w:r w:rsidRPr="00AD22B2">
        <w:rPr>
          <w:rFonts w:ascii="Arial" w:eastAsia="Times New Roman" w:hAnsi="Arial" w:cs="Arial"/>
          <w:bCs/>
          <w:color w:val="000000"/>
          <w:lang w:eastAsia="it-IT"/>
        </w:rPr>
        <w:t xml:space="preserve">                                                              del coordinamento ispettivo </w:t>
      </w:r>
    </w:p>
    <w:p w:rsidR="00AD22B2" w:rsidRPr="00AD22B2" w:rsidRDefault="00AD22B2" w:rsidP="00AD22B2">
      <w:pPr>
        <w:pStyle w:val="Nessunaspaziatura"/>
        <w:rPr>
          <w:rFonts w:ascii="Arial" w:hAnsi="Arial" w:cs="Arial"/>
        </w:rPr>
      </w:pPr>
      <w:r w:rsidRPr="00AD22B2">
        <w:rPr>
          <w:rFonts w:ascii="Arial" w:eastAsia="Times New Roman" w:hAnsi="Arial" w:cs="Arial"/>
          <w:bCs/>
          <w:color w:val="000000"/>
          <w:lang w:eastAsia="it-IT"/>
        </w:rPr>
        <w:t xml:space="preserve">                                                              e dei laboratori di analisi</w:t>
      </w:r>
    </w:p>
    <w:p w:rsidR="00BC0303" w:rsidRPr="00BC0303" w:rsidRDefault="00AD22B2" w:rsidP="00AD22B2">
      <w:pPr>
        <w:pStyle w:val="Nessunaspaziatura"/>
        <w:rPr>
          <w:rStyle w:val="Enfasigrassetto"/>
          <w:rFonts w:ascii="Arial" w:hAnsi="Arial" w:cs="Arial"/>
          <w:b w:val="0"/>
          <w:color w:val="000000"/>
        </w:rPr>
      </w:pPr>
      <w:r w:rsidRPr="00AD22B2">
        <w:rPr>
          <w:rFonts w:ascii="Arial" w:hAnsi="Arial" w:cs="Arial"/>
        </w:rPr>
        <w:t xml:space="preserve">                                                            </w:t>
      </w:r>
      <w:r w:rsidR="00BC0303" w:rsidRPr="00BC0303">
        <w:rPr>
          <w:rStyle w:val="Enfasigrassetto"/>
          <w:rFonts w:ascii="Arial" w:hAnsi="Arial" w:cs="Arial"/>
          <w:b w:val="0"/>
          <w:color w:val="000000"/>
        </w:rPr>
        <w:t xml:space="preserve">Ispettorato centrale della tutela della qualità e      </w:t>
      </w:r>
    </w:p>
    <w:p w:rsidR="00AD22B2" w:rsidRPr="00BC0303" w:rsidRDefault="00BC0303" w:rsidP="00AD22B2">
      <w:pPr>
        <w:pStyle w:val="Nessunaspaziatura"/>
        <w:rPr>
          <w:rStyle w:val="Enfasigrassetto"/>
          <w:rFonts w:ascii="Arial" w:hAnsi="Arial" w:cs="Arial"/>
          <w:b w:val="0"/>
          <w:color w:val="000000"/>
        </w:rPr>
      </w:pPr>
      <w:r w:rsidRPr="00BC0303">
        <w:rPr>
          <w:rStyle w:val="Enfasigrassetto"/>
          <w:rFonts w:ascii="Arial" w:hAnsi="Arial" w:cs="Arial"/>
          <w:b w:val="0"/>
          <w:color w:val="000000"/>
        </w:rPr>
        <w:t xml:space="preserve">                                                            repressione frodi dei prodotti agroalimentari</w:t>
      </w:r>
    </w:p>
    <w:p w:rsidR="00AD22B2" w:rsidRPr="00BC0303" w:rsidRDefault="00AD22B2" w:rsidP="00AD22B2">
      <w:pPr>
        <w:pStyle w:val="Nessunaspaziatura"/>
        <w:rPr>
          <w:rStyle w:val="Enfasigrassetto"/>
          <w:rFonts w:ascii="Arial" w:hAnsi="Arial" w:cs="Arial"/>
          <w:b w:val="0"/>
          <w:color w:val="000000"/>
        </w:rPr>
      </w:pPr>
      <w:r w:rsidRPr="00BC0303">
        <w:rPr>
          <w:rStyle w:val="Enfasigrassetto"/>
          <w:rFonts w:ascii="Arial" w:hAnsi="Arial" w:cs="Arial"/>
          <w:b w:val="0"/>
          <w:color w:val="000000"/>
        </w:rPr>
        <w:t xml:space="preserve">                                                             Via Quintino Sella 42</w:t>
      </w:r>
    </w:p>
    <w:p w:rsidR="00AD22B2" w:rsidRDefault="00AD22B2" w:rsidP="00AD22B2">
      <w:pPr>
        <w:pStyle w:val="Nessunaspaziatura"/>
        <w:rPr>
          <w:rStyle w:val="Enfasigrassetto"/>
          <w:rFonts w:ascii="Arial" w:hAnsi="Arial" w:cs="Arial"/>
          <w:b w:val="0"/>
          <w:color w:val="000000"/>
        </w:rPr>
      </w:pPr>
      <w:r w:rsidRPr="00BC0303">
        <w:rPr>
          <w:rStyle w:val="Enfasigrassetto"/>
          <w:rFonts w:ascii="Arial" w:hAnsi="Arial" w:cs="Arial"/>
          <w:b w:val="0"/>
          <w:color w:val="000000"/>
        </w:rPr>
        <w:t xml:space="preserve">                                                              00187 ROMA</w:t>
      </w:r>
    </w:p>
    <w:p w:rsidR="00BC0303" w:rsidRPr="00BC0303" w:rsidRDefault="00BC0303" w:rsidP="00AD22B2">
      <w:pPr>
        <w:pStyle w:val="Nessunaspaziatura"/>
        <w:rPr>
          <w:rFonts w:ascii="Arial" w:hAnsi="Arial" w:cs="Arial"/>
        </w:rPr>
      </w:pPr>
    </w:p>
    <w:p w:rsidR="00AD22B2" w:rsidRPr="00BC0303" w:rsidRDefault="00BC0303" w:rsidP="00AD22B2">
      <w:pPr>
        <w:pStyle w:val="Nessunaspaziatura"/>
        <w:rPr>
          <w:rStyle w:val="Enfasigrassetto"/>
          <w:rFonts w:ascii="Arial" w:hAnsi="Arial" w:cs="Arial"/>
          <w:b w:val="0"/>
          <w:color w:val="000000"/>
        </w:rPr>
      </w:pPr>
      <w:r w:rsidRPr="00BC0303">
        <w:rPr>
          <w:rStyle w:val="Enfasigrassetto"/>
          <w:rFonts w:ascii="Arial" w:hAnsi="Arial" w:cs="Arial"/>
          <w:b w:val="0"/>
          <w:color w:val="000000"/>
        </w:rPr>
        <w:t xml:space="preserve">                      E p. c.                        </w:t>
      </w:r>
      <w:r w:rsidR="00AD22B2" w:rsidRPr="00BC0303">
        <w:rPr>
          <w:rStyle w:val="Enfasigrassetto"/>
          <w:rFonts w:ascii="Arial" w:hAnsi="Arial" w:cs="Arial"/>
          <w:b w:val="0"/>
          <w:color w:val="000000"/>
        </w:rPr>
        <w:t>Dott. Paolo Tolomei</w:t>
      </w:r>
    </w:p>
    <w:p w:rsidR="00AD22B2" w:rsidRPr="00BC0303" w:rsidRDefault="00AD22B2" w:rsidP="00AD22B2">
      <w:pPr>
        <w:pStyle w:val="Nessunaspaziatura"/>
        <w:rPr>
          <w:rStyle w:val="Enfasigrassetto"/>
          <w:rFonts w:ascii="Arial" w:hAnsi="Arial" w:cs="Arial"/>
          <w:b w:val="0"/>
          <w:color w:val="000000"/>
        </w:rPr>
      </w:pPr>
      <w:r w:rsidRPr="00BC0303">
        <w:rPr>
          <w:rFonts w:ascii="Arial" w:eastAsia="Times New Roman" w:hAnsi="Arial" w:cs="Arial"/>
          <w:color w:val="000000"/>
          <w:lang w:eastAsia="it-IT"/>
        </w:rPr>
        <w:t xml:space="preserve">                                                             Ufficio PROPE III </w:t>
      </w:r>
      <w:r w:rsidRPr="00BC0303">
        <w:rPr>
          <w:rStyle w:val="Enfasigrassetto"/>
          <w:rFonts w:ascii="Arial" w:hAnsi="Arial" w:cs="Arial"/>
          <w:b w:val="0"/>
          <w:color w:val="000000"/>
        </w:rPr>
        <w:t xml:space="preserve">                                          </w:t>
      </w:r>
    </w:p>
    <w:p w:rsidR="00BC0303" w:rsidRPr="00BC0303" w:rsidRDefault="00AD22B2" w:rsidP="00BC0303">
      <w:pPr>
        <w:pStyle w:val="Nessunaspaziatura"/>
        <w:rPr>
          <w:rStyle w:val="Enfasigrassetto"/>
          <w:rFonts w:ascii="Arial" w:hAnsi="Arial" w:cs="Arial"/>
          <w:b w:val="0"/>
          <w:color w:val="000000"/>
        </w:rPr>
      </w:pPr>
      <w:r w:rsidRPr="00BC0303">
        <w:rPr>
          <w:rStyle w:val="Enfasigrassetto"/>
          <w:rFonts w:ascii="Arial" w:hAnsi="Arial" w:cs="Arial"/>
          <w:b w:val="0"/>
          <w:color w:val="000000"/>
        </w:rPr>
        <w:t xml:space="preserve">                                                            </w:t>
      </w:r>
      <w:r w:rsidR="00BC0303" w:rsidRPr="00BC0303">
        <w:rPr>
          <w:rStyle w:val="Enfasigrassetto"/>
          <w:rFonts w:ascii="Arial" w:hAnsi="Arial" w:cs="Arial"/>
          <w:b w:val="0"/>
          <w:color w:val="000000"/>
        </w:rPr>
        <w:t xml:space="preserve">Ispettorato centrale della tutela della qualità e      </w:t>
      </w:r>
    </w:p>
    <w:p w:rsidR="00BC0303" w:rsidRPr="00BC0303" w:rsidRDefault="00BC0303" w:rsidP="00BC0303">
      <w:pPr>
        <w:pStyle w:val="Nessunaspaziatura"/>
        <w:rPr>
          <w:rStyle w:val="Enfasigrassetto"/>
          <w:rFonts w:ascii="Arial" w:hAnsi="Arial" w:cs="Arial"/>
          <w:b w:val="0"/>
          <w:color w:val="000000"/>
        </w:rPr>
      </w:pPr>
      <w:r w:rsidRPr="00BC0303">
        <w:rPr>
          <w:rStyle w:val="Enfasigrassetto"/>
          <w:rFonts w:ascii="Arial" w:hAnsi="Arial" w:cs="Arial"/>
          <w:b w:val="0"/>
          <w:color w:val="000000"/>
        </w:rPr>
        <w:t xml:space="preserve">                                                            repressione frodi dei prodotti agroalimentari</w:t>
      </w:r>
    </w:p>
    <w:p w:rsidR="00AD22B2" w:rsidRPr="00BC0303" w:rsidRDefault="00AD22B2" w:rsidP="00AD22B2">
      <w:pPr>
        <w:pStyle w:val="Nessunaspaziatura"/>
        <w:rPr>
          <w:rStyle w:val="Enfasigrassetto"/>
          <w:rFonts w:ascii="Arial" w:hAnsi="Arial" w:cs="Arial"/>
          <w:b w:val="0"/>
          <w:color w:val="000000"/>
        </w:rPr>
      </w:pPr>
      <w:r w:rsidRPr="00BC0303">
        <w:rPr>
          <w:rStyle w:val="Enfasigrassetto"/>
          <w:rFonts w:ascii="Arial" w:hAnsi="Arial" w:cs="Arial"/>
          <w:b w:val="0"/>
          <w:color w:val="000000"/>
        </w:rPr>
        <w:t xml:space="preserve">                                                             Via Quintino Sella 42</w:t>
      </w:r>
    </w:p>
    <w:p w:rsidR="00AD22B2" w:rsidRPr="00BC0303" w:rsidRDefault="00AD22B2" w:rsidP="00AD22B2">
      <w:pPr>
        <w:pStyle w:val="Nessunaspaziatura"/>
        <w:rPr>
          <w:rStyle w:val="Enfasigrassetto"/>
          <w:rFonts w:ascii="Arial" w:hAnsi="Arial" w:cs="Arial"/>
          <w:b w:val="0"/>
          <w:color w:val="000000"/>
        </w:rPr>
      </w:pPr>
      <w:r w:rsidRPr="00BC0303">
        <w:rPr>
          <w:rStyle w:val="Enfasigrassetto"/>
          <w:rFonts w:ascii="Arial" w:hAnsi="Arial" w:cs="Arial"/>
          <w:b w:val="0"/>
          <w:color w:val="000000"/>
        </w:rPr>
        <w:t xml:space="preserve">                                                              00187 ROMA</w:t>
      </w:r>
    </w:p>
    <w:p w:rsidR="00AD22B2" w:rsidRPr="00AD22B2" w:rsidRDefault="00AD22B2" w:rsidP="00AD22B2">
      <w:pPr>
        <w:pStyle w:val="Nessunaspaziatura"/>
        <w:rPr>
          <w:rFonts w:ascii="Arial" w:hAnsi="Arial" w:cs="Arial"/>
        </w:rPr>
      </w:pPr>
    </w:p>
    <w:p w:rsidR="00F545B2" w:rsidRDefault="00F545B2" w:rsidP="00800D1E">
      <w:pPr>
        <w:pStyle w:val="Nessunaspaziatura"/>
        <w:jc w:val="both"/>
        <w:rPr>
          <w:rFonts w:ascii="Arial" w:hAnsi="Arial" w:cs="Arial"/>
          <w:sz w:val="24"/>
          <w:szCs w:val="24"/>
        </w:rPr>
      </w:pPr>
    </w:p>
    <w:p w:rsidR="00F545B2" w:rsidRDefault="00F545B2" w:rsidP="00800D1E">
      <w:pPr>
        <w:pStyle w:val="Nessunaspaziatura"/>
        <w:jc w:val="both"/>
        <w:rPr>
          <w:rFonts w:ascii="Arial" w:hAnsi="Arial" w:cs="Arial"/>
          <w:sz w:val="24"/>
          <w:szCs w:val="24"/>
        </w:rPr>
      </w:pPr>
    </w:p>
    <w:p w:rsidR="00BC0303" w:rsidRDefault="00150F80" w:rsidP="00800D1E">
      <w:pPr>
        <w:pStyle w:val="Nessunaspaziatura"/>
        <w:jc w:val="both"/>
        <w:rPr>
          <w:rFonts w:ascii="Arial" w:hAnsi="Arial" w:cs="Arial"/>
        </w:rPr>
      </w:pPr>
      <w:r>
        <w:rPr>
          <w:rFonts w:ascii="Arial" w:hAnsi="Arial" w:cs="Arial"/>
        </w:rPr>
        <w:t>Oggetto: quesito inerente l’applicazione del Reg. CE 606/09</w:t>
      </w:r>
    </w:p>
    <w:p w:rsidR="00150F80" w:rsidRDefault="00150F80" w:rsidP="00800D1E">
      <w:pPr>
        <w:pStyle w:val="Nessunaspaziatura"/>
        <w:jc w:val="both"/>
        <w:rPr>
          <w:rFonts w:ascii="Arial" w:hAnsi="Arial" w:cs="Arial"/>
        </w:rPr>
      </w:pPr>
    </w:p>
    <w:p w:rsidR="00150F80" w:rsidRDefault="00150F80" w:rsidP="008B213B">
      <w:pPr>
        <w:pStyle w:val="Nessunaspaziatura"/>
        <w:rPr>
          <w:rFonts w:ascii="Arial" w:hAnsi="Arial" w:cs="Arial"/>
        </w:rPr>
      </w:pPr>
      <w:r>
        <w:rPr>
          <w:rFonts w:ascii="Arial" w:hAnsi="Arial" w:cs="Arial"/>
        </w:rPr>
        <w:t>Gentile dott. Gatto,</w:t>
      </w:r>
    </w:p>
    <w:p w:rsidR="00553709" w:rsidRDefault="003401F4" w:rsidP="008B213B">
      <w:pPr>
        <w:pStyle w:val="Nessunaspaziatura"/>
        <w:jc w:val="both"/>
        <w:rPr>
          <w:rFonts w:ascii="Arial" w:hAnsi="Arial" w:cs="Arial"/>
        </w:rPr>
      </w:pPr>
      <w:r>
        <w:rPr>
          <w:rFonts w:ascii="Arial" w:hAnsi="Arial" w:cs="Arial"/>
        </w:rPr>
        <w:t>Come a Lei noto, con il Regolamento in oggetto sono state inserite nuove pratiche enologiche prima non previste in ambito comunitario e conseguentemente neppure in ambito nazionale.</w:t>
      </w:r>
    </w:p>
    <w:p w:rsidR="003401F4" w:rsidRDefault="00686363" w:rsidP="008B213B">
      <w:pPr>
        <w:pStyle w:val="Nessunaspaziatura"/>
        <w:jc w:val="both"/>
        <w:rPr>
          <w:rFonts w:ascii="Arial" w:hAnsi="Arial" w:cs="Arial"/>
        </w:rPr>
      </w:pPr>
      <w:r>
        <w:rPr>
          <w:rFonts w:ascii="Arial" w:hAnsi="Arial" w:cs="Arial"/>
        </w:rPr>
        <w:t xml:space="preserve">Dagli incontri con Codesto Ispettorato era emersa l’indicazione </w:t>
      </w:r>
      <w:r w:rsidR="008B213B">
        <w:rPr>
          <w:rFonts w:ascii="Arial" w:hAnsi="Arial" w:cs="Arial"/>
        </w:rPr>
        <w:t xml:space="preserve">informale </w:t>
      </w:r>
      <w:r>
        <w:rPr>
          <w:rFonts w:ascii="Arial" w:hAnsi="Arial" w:cs="Arial"/>
        </w:rPr>
        <w:t>di attendere, per l’utilizzo di tali nuove pratic</w:t>
      </w:r>
      <w:r w:rsidR="008B213B">
        <w:rPr>
          <w:rFonts w:ascii="Arial" w:hAnsi="Arial" w:cs="Arial"/>
        </w:rPr>
        <w:t>he, l’emanazione di apposite disposizioni da parte dell’Ispettorato stesso, anche se il Regolamento 606/09 sarebbe immediatamente applicabile negli Stati membri.</w:t>
      </w:r>
    </w:p>
    <w:p w:rsidR="008B213B" w:rsidRDefault="008B213B" w:rsidP="008B213B">
      <w:pPr>
        <w:pStyle w:val="Nessunaspaziatura"/>
        <w:jc w:val="both"/>
        <w:rPr>
          <w:rFonts w:ascii="Arial" w:hAnsi="Arial" w:cs="Arial"/>
        </w:rPr>
      </w:pPr>
      <w:r>
        <w:rPr>
          <w:rFonts w:ascii="Arial" w:hAnsi="Arial" w:cs="Arial"/>
        </w:rPr>
        <w:t>Sono stata tuttavia contattata da una nostr</w:t>
      </w:r>
      <w:r w:rsidR="00740F88">
        <w:rPr>
          <w:rFonts w:ascii="Arial" w:hAnsi="Arial" w:cs="Arial"/>
        </w:rPr>
        <w:t>a associata che sta effettuando</w:t>
      </w:r>
      <w:r>
        <w:rPr>
          <w:rFonts w:ascii="Arial" w:hAnsi="Arial" w:cs="Arial"/>
        </w:rPr>
        <w:t xml:space="preserve">  degli investimenti nell’ambito di un Contratto di Programma. Tra questi investimenti, intenderebbero procedere all’acquisto di un macchinario per effettuare il trattamento con scambiatori di cationi per garantire la stabilizzazione tartarica del vino.</w:t>
      </w:r>
    </w:p>
    <w:p w:rsidR="008B213B" w:rsidRDefault="008B213B" w:rsidP="008B213B">
      <w:pPr>
        <w:pStyle w:val="Nessunaspaziatura"/>
        <w:jc w:val="both"/>
        <w:rPr>
          <w:rFonts w:ascii="Arial" w:hAnsi="Arial" w:cs="Arial"/>
        </w:rPr>
      </w:pPr>
      <w:r>
        <w:rPr>
          <w:rFonts w:ascii="Arial" w:hAnsi="Arial" w:cs="Arial"/>
        </w:rPr>
        <w:t>Ovviamente l’azienda, nel momento in cui entra in possesso della macchina, vorrebbe poterla utilizzare (come nel suo diritto) ma, ovviamente, vorrebbe sapere oltre alle prescrizioni del Reg.606/09 Allegato 1A appendice 12 a  quali adempimenti debba assoggettarsi.</w:t>
      </w:r>
    </w:p>
    <w:p w:rsidR="00740F88" w:rsidRDefault="00740F88" w:rsidP="008B213B">
      <w:pPr>
        <w:pStyle w:val="Nessunaspaziatura"/>
        <w:jc w:val="both"/>
        <w:rPr>
          <w:rFonts w:ascii="Arial" w:hAnsi="Arial" w:cs="Arial"/>
        </w:rPr>
      </w:pPr>
      <w:r>
        <w:rPr>
          <w:rFonts w:ascii="Arial" w:hAnsi="Arial" w:cs="Arial"/>
        </w:rPr>
        <w:t xml:space="preserve">Certa di un Suo cortese riscontro, colgo l’occasione per </w:t>
      </w:r>
      <w:proofErr w:type="spellStart"/>
      <w:r>
        <w:rPr>
          <w:rFonts w:ascii="Arial" w:hAnsi="Arial" w:cs="Arial"/>
        </w:rPr>
        <w:t>inviarLe</w:t>
      </w:r>
      <w:proofErr w:type="spellEnd"/>
      <w:r>
        <w:rPr>
          <w:rFonts w:ascii="Arial" w:hAnsi="Arial" w:cs="Arial"/>
        </w:rPr>
        <w:t xml:space="preserve"> i miei migliori saluti</w:t>
      </w:r>
    </w:p>
    <w:p w:rsidR="00740F88" w:rsidRDefault="00740F88" w:rsidP="008B213B">
      <w:pPr>
        <w:pStyle w:val="Nessunaspaziatura"/>
        <w:jc w:val="both"/>
        <w:rPr>
          <w:rFonts w:ascii="Arial" w:hAnsi="Arial" w:cs="Arial"/>
        </w:rPr>
      </w:pPr>
    </w:p>
    <w:p w:rsidR="00740F88" w:rsidRDefault="00740F88" w:rsidP="008B213B">
      <w:pPr>
        <w:pStyle w:val="Nessunaspaziatura"/>
        <w:jc w:val="both"/>
        <w:rPr>
          <w:rFonts w:ascii="Arial" w:hAnsi="Arial" w:cs="Arial"/>
        </w:rPr>
      </w:pPr>
    </w:p>
    <w:p w:rsidR="00740F88" w:rsidRDefault="00740F88" w:rsidP="008B213B">
      <w:pPr>
        <w:pStyle w:val="Nessunaspaziatura"/>
        <w:jc w:val="both"/>
        <w:rPr>
          <w:rFonts w:ascii="Arial" w:hAnsi="Arial" w:cs="Arial"/>
        </w:rPr>
      </w:pPr>
      <w:r>
        <w:rPr>
          <w:rFonts w:ascii="Arial" w:hAnsi="Arial" w:cs="Arial"/>
        </w:rPr>
        <w:t xml:space="preserve">                                                                                Gabriella Ammassari</w:t>
      </w:r>
    </w:p>
    <w:p w:rsidR="00740F88" w:rsidRDefault="00740F88" w:rsidP="008B213B">
      <w:pPr>
        <w:pStyle w:val="Nessunaspaziatura"/>
        <w:jc w:val="both"/>
        <w:rPr>
          <w:rFonts w:ascii="Arial" w:hAnsi="Arial" w:cs="Arial"/>
        </w:rPr>
      </w:pPr>
    </w:p>
    <w:p w:rsidR="00150F80" w:rsidRPr="00150F80" w:rsidRDefault="00150F80" w:rsidP="008B213B">
      <w:pPr>
        <w:pStyle w:val="Nessunaspaziatura"/>
        <w:jc w:val="both"/>
        <w:rPr>
          <w:rFonts w:ascii="Arial" w:hAnsi="Arial" w:cs="Arial"/>
        </w:rPr>
      </w:pPr>
    </w:p>
    <w:sectPr w:rsidR="00150F80" w:rsidRPr="00150F80" w:rsidSect="00445B3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proofState w:spelling="clean"/>
  <w:defaultTabStop w:val="708"/>
  <w:hyphenationZone w:val="283"/>
  <w:characterSpacingControl w:val="doNotCompress"/>
  <w:compat/>
  <w:rsids>
    <w:rsidRoot w:val="00AD37D1"/>
    <w:rsid w:val="00150F80"/>
    <w:rsid w:val="003401F4"/>
    <w:rsid w:val="00445B34"/>
    <w:rsid w:val="00553709"/>
    <w:rsid w:val="00686363"/>
    <w:rsid w:val="00740F88"/>
    <w:rsid w:val="00800D1E"/>
    <w:rsid w:val="008B213B"/>
    <w:rsid w:val="00AD22B2"/>
    <w:rsid w:val="00AD37D1"/>
    <w:rsid w:val="00BC0303"/>
    <w:rsid w:val="00F545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5B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D37D1"/>
    <w:pPr>
      <w:spacing w:after="0" w:line="240" w:lineRule="auto"/>
    </w:pPr>
  </w:style>
  <w:style w:type="character" w:styleId="Enfasigrassetto">
    <w:name w:val="Strong"/>
    <w:basedOn w:val="Carpredefinitoparagrafo"/>
    <w:uiPriority w:val="22"/>
    <w:qFormat/>
    <w:rsid w:val="00AD22B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400</Words>
  <Characters>2285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Ammassari</dc:creator>
  <cp:keywords/>
  <dc:description/>
  <cp:lastModifiedBy>Gabriella Ammassari</cp:lastModifiedBy>
  <cp:revision>8</cp:revision>
  <dcterms:created xsi:type="dcterms:W3CDTF">2009-12-16T10:37:00Z</dcterms:created>
  <dcterms:modified xsi:type="dcterms:W3CDTF">2009-12-16T11:44:00Z</dcterms:modified>
</cp:coreProperties>
</file>